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9" w:rsidRDefault="00D23EC9" w:rsidP="00D23EC9">
      <w:pPr>
        <w:pStyle w:val="ConsPlusNormal"/>
        <w:ind w:firstLine="709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D23EC9" w:rsidRPr="007438A1" w:rsidRDefault="00D23EC9" w:rsidP="00D23EC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62824"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от </w:t>
      </w:r>
      <w:r w:rsidR="001B1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1B1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D23EC9" w:rsidRDefault="00D23EC9" w:rsidP="00D23EC9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0765AB" w:rsidRPr="001B17DB" w:rsidRDefault="0058010E" w:rsidP="001B17D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58010E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сельскохозяйственными организациями, </w:t>
      </w:r>
      <w:r w:rsidRPr="0058010E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получающими </w:t>
      </w:r>
      <w:r w:rsidRPr="000765A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государственную поддержку в сфере развития сельского хозяйства, для ведения сельского хозяйства или </w:t>
      </w:r>
      <w:r w:rsidRPr="001B17DB">
        <w:rPr>
          <w:rFonts w:ascii="Times New Roman" w:eastAsiaTheme="minorHAnsi" w:hAnsi="Times New Roman"/>
          <w:snapToGrid/>
          <w:sz w:val="28"/>
          <w:szCs w:val="28"/>
          <w:lang w:eastAsia="en-US"/>
        </w:rPr>
        <w:t>осуществления иной связанной с сельскохозяйственным производством деятельности</w:t>
      </w:r>
      <w:r w:rsidRPr="001B17DB">
        <w:rPr>
          <w:rFonts w:ascii="Times New Roman" w:hAnsi="Times New Roman"/>
          <w:snapToGrid/>
          <w:sz w:val="28"/>
          <w:szCs w:val="28"/>
        </w:rPr>
        <w:t>, земельного участка из</w:t>
      </w:r>
      <w:proofErr w:type="gramEnd"/>
      <w:r w:rsidRPr="001B17DB">
        <w:rPr>
          <w:rFonts w:ascii="Times New Roman" w:hAnsi="Times New Roman"/>
          <w:snapToGrid/>
          <w:sz w:val="28"/>
          <w:szCs w:val="28"/>
        </w:rPr>
        <w:t xml:space="preserve"> земель сельскохозяйственного назначения с кадастровым номером </w:t>
      </w:r>
      <w:r w:rsidR="001B17DB" w:rsidRPr="001B17DB">
        <w:rPr>
          <w:rFonts w:ascii="Times New Roman" w:hAnsi="Times New Roman"/>
          <w:snapToGrid/>
          <w:sz w:val="28"/>
          <w:szCs w:val="28"/>
        </w:rPr>
        <w:t xml:space="preserve">63:31:0107003:143, адрес: Российская Федерация, Самарская область, Сергиевский район, в границах ГУП ПС «Кутузовский», площадь – 208664 </w:t>
      </w:r>
      <w:proofErr w:type="spellStart"/>
      <w:r w:rsidR="001B17DB" w:rsidRPr="001B17DB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="001B17DB" w:rsidRPr="001B17DB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</w:t>
      </w:r>
      <w:r w:rsidR="001B17DB" w:rsidRPr="001B17DB">
        <w:rPr>
          <w:rFonts w:ascii="Times New Roman" w:hAnsi="Times New Roman"/>
          <w:snapToGrid/>
          <w:sz w:val="28"/>
          <w:szCs w:val="28"/>
        </w:rPr>
        <w:t>частки фонда перераспределения)</w:t>
      </w:r>
      <w:r w:rsidR="000765AB" w:rsidRPr="001B17DB">
        <w:rPr>
          <w:rFonts w:ascii="Times New Roman" w:hAnsi="Times New Roman"/>
          <w:snapToGrid/>
          <w:sz w:val="28"/>
          <w:szCs w:val="28"/>
        </w:rPr>
        <w:t>.</w:t>
      </w:r>
    </w:p>
    <w:p w:rsidR="0058010E" w:rsidRPr="000765AB" w:rsidRDefault="0058010E" w:rsidP="000765A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1B17DB">
        <w:rPr>
          <w:rFonts w:ascii="Times New Roman" w:hAnsi="Times New Roman"/>
          <w:snapToGrid/>
          <w:sz w:val="28"/>
          <w:szCs w:val="28"/>
        </w:rPr>
        <w:t xml:space="preserve">Сельскохозяйственные организации, </w:t>
      </w:r>
      <w:r w:rsidRPr="001B17DB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1B17DB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</w:t>
      </w:r>
      <w:bookmarkStart w:id="0" w:name="_GoBack"/>
      <w:bookmarkEnd w:id="0"/>
      <w:r w:rsidRPr="001B17DB">
        <w:rPr>
          <w:rFonts w:ascii="Times New Roman" w:hAnsi="Times New Roman"/>
          <w:snapToGrid/>
          <w:sz w:val="28"/>
          <w:szCs w:val="28"/>
        </w:rPr>
        <w:t xml:space="preserve"> аукционе на право заключения</w:t>
      </w:r>
      <w:r w:rsidRPr="000765AB">
        <w:rPr>
          <w:rFonts w:ascii="Times New Roman" w:hAnsi="Times New Roman"/>
          <w:snapToGrid/>
          <w:sz w:val="28"/>
          <w:szCs w:val="28"/>
        </w:rPr>
        <w:t xml:space="preserve"> договора аренды такого земельного участка.</w:t>
      </w:r>
    </w:p>
    <w:p w:rsidR="0058010E" w:rsidRPr="000765AB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0765AB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0765AB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58010E" w:rsidRPr="000765AB" w:rsidRDefault="001B17DB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8010E" w:rsidRPr="000765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8010E" w:rsidRPr="000765AB">
        <w:rPr>
          <w:rFonts w:ascii="Times New Roman" w:hAnsi="Times New Roman"/>
          <w:sz w:val="28"/>
          <w:szCs w:val="28"/>
        </w:rPr>
        <w:t>1.202</w:t>
      </w:r>
      <w:r>
        <w:rPr>
          <w:rFonts w:ascii="Times New Roman" w:hAnsi="Times New Roman"/>
          <w:sz w:val="28"/>
          <w:szCs w:val="28"/>
        </w:rPr>
        <w:t>5</w:t>
      </w:r>
      <w:r w:rsidR="0058010E" w:rsidRPr="000765AB">
        <w:rPr>
          <w:rFonts w:ascii="Times New Roman" w:hAnsi="Times New Roman"/>
          <w:sz w:val="28"/>
          <w:szCs w:val="28"/>
        </w:rPr>
        <w:t xml:space="preserve">г. прием заявлений завершается. </w:t>
      </w:r>
    </w:p>
    <w:p w:rsidR="0058010E" w:rsidRPr="000765AB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eastAsiaTheme="minorEastAsia" w:hAnsi="Times New Roman"/>
          <w:sz w:val="28"/>
          <w:szCs w:val="28"/>
        </w:rPr>
      </w:pPr>
      <w:r w:rsidRPr="000765AB">
        <w:rPr>
          <w:rFonts w:ascii="Times New Roman" w:hAnsi="Times New Roman"/>
          <w:snapToGrid/>
          <w:sz w:val="28"/>
          <w:szCs w:val="28"/>
        </w:rPr>
        <w:t xml:space="preserve"> Дополнительную информацию можно получить по тел. </w:t>
      </w:r>
      <w:r w:rsidRPr="000765AB">
        <w:rPr>
          <w:rFonts w:ascii="Times New Roman" w:eastAsiaTheme="minorEastAsia" w:hAnsi="Times New Roman"/>
          <w:sz w:val="28"/>
          <w:szCs w:val="28"/>
        </w:rPr>
        <w:t xml:space="preserve">(84655)22498 и на сайте </w:t>
      </w:r>
      <w:hyperlink r:id="rId5" w:history="1"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D23EC9" w:rsidRPr="00984543" w:rsidRDefault="0058010E" w:rsidP="00D23EC9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4D69" w:rsidRDefault="00A94D69"/>
    <w:sectPr w:rsidR="00A94D69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9"/>
    <w:rsid w:val="000765AB"/>
    <w:rsid w:val="001B17DB"/>
    <w:rsid w:val="0058010E"/>
    <w:rsid w:val="00722E22"/>
    <w:rsid w:val="007438A1"/>
    <w:rsid w:val="00962824"/>
    <w:rsid w:val="00A94D69"/>
    <w:rsid w:val="00B11CC5"/>
    <w:rsid w:val="00D23EC9"/>
    <w:rsid w:val="00E018A0"/>
    <w:rsid w:val="00E32904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2024-12-03T06:08:00Z</cp:lastPrinted>
  <dcterms:created xsi:type="dcterms:W3CDTF">2024-12-03T06:14:00Z</dcterms:created>
  <dcterms:modified xsi:type="dcterms:W3CDTF">2024-12-03T06:14:00Z</dcterms:modified>
</cp:coreProperties>
</file>